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4250" w:rsidRDefault="00D54250" w:rsidP="00115D22">
      <w:pPr>
        <w:shd w:val="clear" w:color="auto" w:fill="FFFFFF"/>
        <w:spacing w:line="240" w:lineRule="auto"/>
        <w:textAlignment w:val="top"/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</w:pPr>
      <w:r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  <w:t>I</w:t>
      </w:r>
      <w:r w:rsidRPr="00410398"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  <w:t>spit za organizatore prevoza u drumskom saobraćaju</w:t>
      </w:r>
      <w:r w:rsidR="009661D8"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  <w:t>-opšte napomene</w:t>
      </w:r>
    </w:p>
    <w:p w:rsidR="00D54250" w:rsidRDefault="00D54250" w:rsidP="00115D22">
      <w:pPr>
        <w:shd w:val="clear" w:color="auto" w:fill="FFFFFF"/>
        <w:spacing w:line="240" w:lineRule="auto"/>
        <w:textAlignment w:val="top"/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</w:pPr>
    </w:p>
    <w:p w:rsidR="00115D22" w:rsidRPr="00410398" w:rsidRDefault="00115D22" w:rsidP="00115D22">
      <w:pPr>
        <w:shd w:val="clear" w:color="auto" w:fill="FFFFFF"/>
        <w:spacing w:line="240" w:lineRule="auto"/>
        <w:textAlignment w:val="top"/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</w:pPr>
      <w:r w:rsidRPr="00410398"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  <w:t>Kandidati/Kandidatkinje koji se prijave da polažu ispit za organizatore prevoza u drumskom saobraćaju potrebno je da najkasnije jedan dan prije zakazanog termina za polaganje ispita dostave sljedeću dokumentaciju:</w:t>
      </w:r>
    </w:p>
    <w:p w:rsidR="00115D22" w:rsidRPr="00410398" w:rsidRDefault="00115D22" w:rsidP="00115D22">
      <w:pPr>
        <w:pStyle w:val="ListParagraph"/>
        <w:numPr>
          <w:ilvl w:val="0"/>
          <w:numId w:val="1"/>
        </w:numPr>
        <w:shd w:val="clear" w:color="auto" w:fill="FFFFFF"/>
        <w:spacing w:line="240" w:lineRule="auto"/>
        <w:textAlignment w:val="top"/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</w:pPr>
      <w:r w:rsidRPr="00410398"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  <w:t>Fotokopiju lične karte;</w:t>
      </w:r>
    </w:p>
    <w:p w:rsidR="00115D22" w:rsidRPr="00410398" w:rsidRDefault="00115D22" w:rsidP="00115D22">
      <w:pPr>
        <w:pStyle w:val="ListParagraph"/>
        <w:numPr>
          <w:ilvl w:val="0"/>
          <w:numId w:val="1"/>
        </w:numPr>
        <w:shd w:val="clear" w:color="auto" w:fill="FFFFFF"/>
        <w:spacing w:line="240" w:lineRule="auto"/>
        <w:textAlignment w:val="top"/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</w:pPr>
      <w:r w:rsidRPr="00410398"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  <w:t>Ovjerenu fotokopiju vozačke dozvole;</w:t>
      </w:r>
    </w:p>
    <w:p w:rsidR="00115D22" w:rsidRPr="00410398" w:rsidRDefault="00115D22" w:rsidP="00115D22">
      <w:pPr>
        <w:pStyle w:val="ListParagraph"/>
        <w:numPr>
          <w:ilvl w:val="0"/>
          <w:numId w:val="1"/>
        </w:numPr>
        <w:shd w:val="clear" w:color="auto" w:fill="FFFFFF"/>
        <w:spacing w:line="240" w:lineRule="auto"/>
        <w:textAlignment w:val="top"/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</w:pPr>
      <w:r w:rsidRPr="00410398"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  <w:t>Ovjerenu fotokopiju diplome o stečenom nivou obrazovanja (minimum stečen III nivo obrazovanja);</w:t>
      </w:r>
    </w:p>
    <w:p w:rsidR="00115D22" w:rsidRPr="00410398" w:rsidRDefault="00115D22" w:rsidP="00115D22">
      <w:pPr>
        <w:pStyle w:val="ListParagraph"/>
        <w:numPr>
          <w:ilvl w:val="0"/>
          <w:numId w:val="1"/>
        </w:numPr>
        <w:shd w:val="clear" w:color="auto" w:fill="FFFFFF"/>
        <w:spacing w:line="240" w:lineRule="auto"/>
        <w:textAlignment w:val="top"/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</w:pPr>
      <w:r w:rsidRPr="00410398"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  <w:t xml:space="preserve">Uplatnicu u iznosu </w:t>
      </w:r>
      <w:r w:rsidR="00410398"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  <w:t xml:space="preserve">od </w:t>
      </w:r>
      <w:r w:rsidRPr="00410398"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  <w:t>100€ (</w:t>
      </w:r>
      <w:r w:rsidRPr="00410398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sr-Latn-ME"/>
        </w:rPr>
        <w:t>br.</w:t>
      </w:r>
      <w:r w:rsidR="00706F3A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sr-Latn-ME"/>
        </w:rPr>
        <w:t xml:space="preserve"> </w:t>
      </w:r>
      <w:r w:rsidRPr="00410398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sr-Latn-ME"/>
        </w:rPr>
        <w:t>žiro računa</w:t>
      </w:r>
      <w:r w:rsidRPr="00410398"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  <w:t>: 550-16086-34</w:t>
      </w:r>
      <w:r w:rsidR="00ED6FA5"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  <w:t>)</w:t>
      </w:r>
      <w:r w:rsidRPr="00410398"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  <w:t xml:space="preserve">; </w:t>
      </w:r>
      <w:r w:rsidRPr="00410398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sr-Latn-ME"/>
        </w:rPr>
        <w:t>Primalac</w:t>
      </w:r>
      <w:r w:rsidRPr="00410398"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  <w:t xml:space="preserve">: Centar za stručno obrazovanje;  </w:t>
      </w:r>
      <w:r w:rsidRPr="00410398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sr-Latn-ME"/>
        </w:rPr>
        <w:t>Svrha   uplate</w:t>
      </w:r>
      <w:r w:rsidRPr="00410398"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  <w:t xml:space="preserve">: Taksa za polaganje ispita); </w:t>
      </w:r>
    </w:p>
    <w:p w:rsidR="00115D22" w:rsidRPr="00410398" w:rsidRDefault="00115D22" w:rsidP="00115D22">
      <w:pPr>
        <w:pStyle w:val="ListParagraph"/>
        <w:numPr>
          <w:ilvl w:val="0"/>
          <w:numId w:val="1"/>
        </w:numPr>
        <w:shd w:val="clear" w:color="auto" w:fill="FFFFFF"/>
        <w:spacing w:line="240" w:lineRule="auto"/>
        <w:textAlignment w:val="top"/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</w:pPr>
      <w:r w:rsidRPr="00410398"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  <w:t>Prijavu i zahtjev kandidati/kandidatkinje popunjavaju prilikom predaje dokumentacije.</w:t>
      </w:r>
    </w:p>
    <w:p w:rsidR="00115D22" w:rsidRPr="00410398" w:rsidRDefault="008D31C9" w:rsidP="00115D22">
      <w:pPr>
        <w:shd w:val="clear" w:color="auto" w:fill="FFFFFF"/>
        <w:spacing w:line="240" w:lineRule="auto"/>
        <w:textAlignment w:val="top"/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</w:pPr>
      <w:r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  <w:t>Katalog ispitnih pitanja</w:t>
      </w:r>
      <w:r w:rsidR="00115D22" w:rsidRPr="00410398"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  <w:t xml:space="preserve"> kandidati/kandidatkinje mogu preuzeti sa sajta Centra za stručno obrazovanje</w:t>
      </w:r>
      <w:r w:rsidR="000A3B51"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  <w:t xml:space="preserve"> (www.cso.gov.me)</w:t>
      </w:r>
      <w:r w:rsidR="00410398"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  <w:t>,</w:t>
      </w:r>
      <w:r w:rsidR="00115D22" w:rsidRPr="00410398"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  <w:t xml:space="preserve"> u meniju „</w:t>
      </w:r>
      <w:r>
        <w:rPr>
          <w:rFonts w:ascii="Tahoma" w:eastAsia="Times New Roman" w:hAnsi="Tahoma" w:cs="Tahoma"/>
          <w:b/>
          <w:bCs/>
          <w:color w:val="000000"/>
          <w:sz w:val="28"/>
          <w:szCs w:val="28"/>
          <w:lang w:eastAsia="sr-Latn-ME"/>
        </w:rPr>
        <w:t>Bi</w:t>
      </w:r>
      <w:r w:rsidR="00115D22" w:rsidRPr="00410398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sr-Latn-ME"/>
        </w:rPr>
        <w:t>blioteka</w:t>
      </w:r>
      <w:r w:rsidR="00115D22" w:rsidRPr="00410398"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  <w:t xml:space="preserve">“, a zatim </w:t>
      </w:r>
      <w:r w:rsidR="000809C2"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  <w:t xml:space="preserve">u </w:t>
      </w:r>
      <w:r w:rsidR="00115D22" w:rsidRPr="00410398"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  <w:t>„</w:t>
      </w:r>
      <w:r w:rsidR="00115D22" w:rsidRPr="00410398">
        <w:rPr>
          <w:rFonts w:ascii="Tahoma" w:eastAsia="Times New Roman" w:hAnsi="Tahoma" w:cs="Tahoma"/>
          <w:b/>
          <w:bCs/>
          <w:color w:val="000000"/>
          <w:sz w:val="28"/>
          <w:szCs w:val="28"/>
          <w:lang w:eastAsia="sr-Latn-ME"/>
        </w:rPr>
        <w:t>Ostala dokumenta</w:t>
      </w:r>
      <w:r w:rsidR="00115D22" w:rsidRPr="00410398"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  <w:t xml:space="preserve">“. </w:t>
      </w:r>
    </w:p>
    <w:p w:rsidR="00562681" w:rsidRPr="00410398" w:rsidRDefault="00CA2DA1" w:rsidP="00115D22">
      <w:pPr>
        <w:shd w:val="clear" w:color="auto" w:fill="FFFFFF"/>
        <w:spacing w:line="240" w:lineRule="auto"/>
        <w:textAlignment w:val="top"/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</w:pPr>
      <w:r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  <w:t>Predaja dokumena</w:t>
      </w:r>
      <w:r w:rsidR="00562681" w:rsidRPr="00410398"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  <w:t xml:space="preserve">ta može se vršiti svakim </w:t>
      </w:r>
      <w:r w:rsidR="00410398"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  <w:t>radnim danom u terminu od 11:00 do 15:00 časova</w:t>
      </w:r>
      <w:r w:rsidR="00E70DFB"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  <w:t>,</w:t>
      </w:r>
      <w:r w:rsidR="00562681" w:rsidRPr="00410398"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  <w:t xml:space="preserve"> u </w:t>
      </w:r>
      <w:r w:rsidR="00410398">
        <w:rPr>
          <w:rFonts w:ascii="Tahoma" w:eastAsia="Times New Roman" w:hAnsi="Tahoma" w:cs="Tahoma"/>
          <w:b/>
          <w:color w:val="000000"/>
          <w:sz w:val="28"/>
          <w:szCs w:val="28"/>
          <w:lang w:eastAsia="sr-Latn-ME"/>
        </w:rPr>
        <w:t>kancelariji broj 3 (A</w:t>
      </w:r>
      <w:r w:rsidR="00562681" w:rsidRPr="00410398">
        <w:rPr>
          <w:rFonts w:ascii="Tahoma" w:eastAsia="Times New Roman" w:hAnsi="Tahoma" w:cs="Tahoma"/>
          <w:b/>
          <w:color w:val="000000"/>
          <w:sz w:val="28"/>
          <w:szCs w:val="28"/>
          <w:lang w:eastAsia="sr-Latn-ME"/>
        </w:rPr>
        <w:t>rhiva).</w:t>
      </w:r>
    </w:p>
    <w:p w:rsidR="00D17507" w:rsidRPr="00D17507" w:rsidRDefault="00D17507" w:rsidP="00D17507">
      <w:pPr>
        <w:shd w:val="clear" w:color="auto" w:fill="FFFFFF"/>
        <w:spacing w:line="240" w:lineRule="auto"/>
        <w:textAlignment w:val="top"/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</w:pPr>
      <w:r w:rsidRPr="00D17507"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  <w:t xml:space="preserve">Za sve dalje informacije u vezi pripreme za polaganje ispita i predaje dokumenata možete se obratiti Zehri Fetahović na mejl: </w:t>
      </w:r>
      <w:hyperlink r:id="rId5" w:history="1">
        <w:r w:rsidRPr="00CD4FAA">
          <w:rPr>
            <w:rStyle w:val="Hyperlink"/>
            <w:rFonts w:ascii="Tahoma" w:eastAsia="Times New Roman" w:hAnsi="Tahoma" w:cs="Tahoma"/>
            <w:sz w:val="28"/>
            <w:szCs w:val="28"/>
            <w:lang w:eastAsia="sr-Latn-ME"/>
          </w:rPr>
          <w:t>zehra.fetahovic@cso.gov.me</w:t>
        </w:r>
      </w:hyperlink>
      <w:r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  <w:t xml:space="preserve"> </w:t>
      </w:r>
      <w:r w:rsidRPr="00D17507"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  <w:t>ili Ognjenu Markoviću na m</w:t>
      </w:r>
      <w:r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  <w:t xml:space="preserve">ejl: </w:t>
      </w:r>
      <w:hyperlink r:id="rId6" w:history="1">
        <w:r w:rsidRPr="00CD4FAA">
          <w:rPr>
            <w:rStyle w:val="Hyperlink"/>
            <w:rFonts w:ascii="Tahoma" w:eastAsia="Times New Roman" w:hAnsi="Tahoma" w:cs="Tahoma"/>
            <w:sz w:val="28"/>
            <w:szCs w:val="28"/>
            <w:lang w:eastAsia="sr-Latn-ME"/>
          </w:rPr>
          <w:t>ognjen.markovic@cso.gov.me</w:t>
        </w:r>
      </w:hyperlink>
      <w:r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  <w:t xml:space="preserve"> </w:t>
      </w:r>
      <w:r w:rsidRPr="00D17507"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  <w:t>.</w:t>
      </w:r>
    </w:p>
    <w:p w:rsidR="00BD7BB7" w:rsidRPr="00D17507" w:rsidRDefault="00D17507" w:rsidP="00D17507">
      <w:pPr>
        <w:shd w:val="clear" w:color="auto" w:fill="FFFFFF"/>
        <w:spacing w:line="240" w:lineRule="auto"/>
        <w:textAlignment w:val="top"/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</w:pPr>
      <w:r w:rsidRPr="00D17507"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  <w:t>Broj telefona: 020 664 571</w:t>
      </w:r>
      <w:r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  <w:t>, odnosno telefaksa: 020 664 713</w:t>
      </w:r>
      <w:r w:rsidRPr="00D17507">
        <w:rPr>
          <w:rFonts w:ascii="Tahoma" w:eastAsia="Times New Roman" w:hAnsi="Tahoma" w:cs="Tahoma"/>
          <w:color w:val="000000"/>
          <w:sz w:val="28"/>
          <w:szCs w:val="28"/>
          <w:lang w:eastAsia="sr-Latn-ME"/>
        </w:rPr>
        <w:t>.</w:t>
      </w:r>
      <w:bookmarkStart w:id="0" w:name="_GoBack"/>
      <w:bookmarkEnd w:id="0"/>
    </w:p>
    <w:sectPr w:rsidR="00BD7BB7" w:rsidRPr="00D17507" w:rsidSect="00AC6683">
      <w:pgSz w:w="11907" w:h="16839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661E34"/>
    <w:multiLevelType w:val="hybridMultilevel"/>
    <w:tmpl w:val="E6C0FF2E"/>
    <w:lvl w:ilvl="0" w:tplc="2C1A000F">
      <w:start w:val="1"/>
      <w:numFmt w:val="decimal"/>
      <w:lvlText w:val="%1."/>
      <w:lvlJc w:val="left"/>
      <w:pPr>
        <w:ind w:left="720" w:hanging="360"/>
      </w:p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497F59"/>
    <w:multiLevelType w:val="hybridMultilevel"/>
    <w:tmpl w:val="F9943E52"/>
    <w:lvl w:ilvl="0" w:tplc="2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9FF"/>
    <w:rsid w:val="000809C2"/>
    <w:rsid w:val="000A3B51"/>
    <w:rsid w:val="000E6B39"/>
    <w:rsid w:val="00115D22"/>
    <w:rsid w:val="00192EFE"/>
    <w:rsid w:val="001A691C"/>
    <w:rsid w:val="001D4BCC"/>
    <w:rsid w:val="00291EC8"/>
    <w:rsid w:val="00410398"/>
    <w:rsid w:val="00562681"/>
    <w:rsid w:val="00642CA8"/>
    <w:rsid w:val="00706F3A"/>
    <w:rsid w:val="008D31C9"/>
    <w:rsid w:val="009661D8"/>
    <w:rsid w:val="00A129FF"/>
    <w:rsid w:val="00AC6683"/>
    <w:rsid w:val="00BA7108"/>
    <w:rsid w:val="00BD7BB7"/>
    <w:rsid w:val="00C261F7"/>
    <w:rsid w:val="00CA2DA1"/>
    <w:rsid w:val="00D17507"/>
    <w:rsid w:val="00D54250"/>
    <w:rsid w:val="00E70DFB"/>
    <w:rsid w:val="00ED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464D3C-7785-4A85-9977-44BD9BC08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sr-Latn-ME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2EFE"/>
  </w:style>
  <w:style w:type="paragraph" w:styleId="Heading1">
    <w:name w:val="heading 1"/>
    <w:basedOn w:val="Normal"/>
    <w:next w:val="Normal"/>
    <w:link w:val="Heading1Char"/>
    <w:uiPriority w:val="9"/>
    <w:qFormat/>
    <w:rsid w:val="00192EF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2EFE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2EF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92EFE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2EFE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92EFE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2EFE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2EFE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2EFE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2EFE"/>
    <w:rPr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92EFE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2EFE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92EFE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92EFE"/>
    <w:rPr>
      <w:smallCaps/>
      <w:color w:val="943634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92EFE"/>
    <w:rPr>
      <w:smallCaps/>
      <w:color w:val="C0504D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92EFE"/>
    <w:rPr>
      <w:b/>
      <w:smallCaps/>
      <w:color w:val="C0504D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92EFE"/>
    <w:rPr>
      <w:b/>
      <w:i/>
      <w:smallCaps/>
      <w:color w:val="943634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92EFE"/>
    <w:rPr>
      <w:b/>
      <w:i/>
      <w:smallCaps/>
      <w:color w:val="622423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92EFE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192EFE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192EFE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2EFE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92EFE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192EFE"/>
    <w:rPr>
      <w:b/>
      <w:color w:val="C0504D" w:themeColor="accent2"/>
    </w:rPr>
  </w:style>
  <w:style w:type="character" w:styleId="Emphasis">
    <w:name w:val="Emphasis"/>
    <w:uiPriority w:val="20"/>
    <w:qFormat/>
    <w:rsid w:val="00192EFE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192EFE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92EFE"/>
  </w:style>
  <w:style w:type="paragraph" w:styleId="ListParagraph">
    <w:name w:val="List Paragraph"/>
    <w:basedOn w:val="Normal"/>
    <w:uiPriority w:val="34"/>
    <w:qFormat/>
    <w:rsid w:val="00192EF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92EFE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92EFE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2EFE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2EFE"/>
    <w:rPr>
      <w:b/>
      <w:i/>
      <w:color w:val="FFFFFF" w:themeColor="background1"/>
      <w:shd w:val="clear" w:color="auto" w:fill="C0504D" w:themeFill="accent2"/>
    </w:rPr>
  </w:style>
  <w:style w:type="character" w:styleId="SubtleEmphasis">
    <w:name w:val="Subtle Emphasis"/>
    <w:uiPriority w:val="19"/>
    <w:qFormat/>
    <w:rsid w:val="00192EFE"/>
    <w:rPr>
      <w:i/>
    </w:rPr>
  </w:style>
  <w:style w:type="character" w:styleId="IntenseEmphasis">
    <w:name w:val="Intense Emphasis"/>
    <w:uiPriority w:val="21"/>
    <w:qFormat/>
    <w:rsid w:val="00192EFE"/>
    <w:rPr>
      <w:b/>
      <w:i/>
      <w:color w:val="C0504D" w:themeColor="accent2"/>
      <w:spacing w:val="10"/>
    </w:rPr>
  </w:style>
  <w:style w:type="character" w:styleId="SubtleReference">
    <w:name w:val="Subtle Reference"/>
    <w:uiPriority w:val="31"/>
    <w:qFormat/>
    <w:rsid w:val="00192EFE"/>
    <w:rPr>
      <w:b/>
    </w:rPr>
  </w:style>
  <w:style w:type="character" w:styleId="IntenseReference">
    <w:name w:val="Intense Reference"/>
    <w:uiPriority w:val="32"/>
    <w:qFormat/>
    <w:rsid w:val="00192EFE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192EF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2EFE"/>
    <w:pPr>
      <w:outlineLvl w:val="9"/>
    </w:pPr>
    <w:rPr>
      <w:lang w:bidi="en-US"/>
    </w:rPr>
  </w:style>
  <w:style w:type="character" w:styleId="Hyperlink">
    <w:name w:val="Hyperlink"/>
    <w:basedOn w:val="DefaultParagraphFont"/>
    <w:uiPriority w:val="99"/>
    <w:unhideWhenUsed/>
    <w:rsid w:val="00115D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41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26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337816">
                  <w:marLeft w:val="75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755517">
                      <w:marLeft w:val="225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11" w:color="E8ECF0"/>
                      </w:divBdr>
                      <w:divsChild>
                        <w:div w:id="80774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8" w:space="1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gnjen.markovic@cso.gov.me" TargetMode="External"/><Relationship Id="rId5" Type="http://schemas.openxmlformats.org/officeDocument/2006/relationships/hyperlink" Target="mailto:zehra.fetahovic@cso.gov.m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Bošković</dc:creator>
  <cp:lastModifiedBy>Dejan Stanić</cp:lastModifiedBy>
  <cp:revision>3</cp:revision>
  <cp:lastPrinted>2015-09-09T12:51:00Z</cp:lastPrinted>
  <dcterms:created xsi:type="dcterms:W3CDTF">2015-09-17T13:50:00Z</dcterms:created>
  <dcterms:modified xsi:type="dcterms:W3CDTF">2017-01-16T14:58:00Z</dcterms:modified>
</cp:coreProperties>
</file>